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61F5" w14:textId="2581E13D" w:rsidR="00083923" w:rsidRDefault="00083923" w:rsidP="00A5574E"/>
    <w:p w14:paraId="3F406FEE" w14:textId="02713798" w:rsidR="00A006A5" w:rsidRPr="003A5E4B" w:rsidRDefault="00A006A5" w:rsidP="00A006A5">
      <w:pPr>
        <w:pStyle w:val="Paragraphedeliste"/>
        <w:numPr>
          <w:ilvl w:val="0"/>
          <w:numId w:val="2"/>
        </w:numPr>
        <w:rPr>
          <w:b/>
          <w:bCs/>
        </w:rPr>
      </w:pPr>
      <w:r w:rsidRPr="003A5E4B">
        <w:rPr>
          <w:b/>
          <w:bCs/>
        </w:rPr>
        <w:t>Assemblée générale du 24 juin 2025.</w:t>
      </w:r>
    </w:p>
    <w:p w14:paraId="39E6B911" w14:textId="4C6E6882" w:rsidR="00A006A5" w:rsidRDefault="00A006A5" w:rsidP="00A006A5">
      <w:pPr>
        <w:pStyle w:val="Paragraphedeliste"/>
        <w:numPr>
          <w:ilvl w:val="0"/>
          <w:numId w:val="2"/>
        </w:numPr>
      </w:pPr>
      <w:r>
        <w:t xml:space="preserve">Document à retourner à l’ARFA avant le 15 juin 2025 – </w:t>
      </w:r>
      <w:hyperlink r:id="rId8" w:history="1">
        <w:r w:rsidRPr="00502A0B">
          <w:rPr>
            <w:rStyle w:val="Lienhypertexte"/>
          </w:rPr>
          <w:t>direction@arfa-idf.asso.fr</w:t>
        </w:r>
      </w:hyperlink>
      <w:r>
        <w:t>.</w:t>
      </w:r>
    </w:p>
    <w:p w14:paraId="5ED8A9E0" w14:textId="77777777" w:rsidR="00A006A5" w:rsidRDefault="00A006A5" w:rsidP="00A006A5"/>
    <w:p w14:paraId="40D93A30" w14:textId="18C22907" w:rsidR="00A006A5" w:rsidRDefault="00A006A5" w:rsidP="00A006A5">
      <w:r>
        <w:t>En vue de la prochaine Assemblée générale j’ai l’honneur de porter la candidature de la structure ci-dessous à l’élection du Conseil d’administration</w:t>
      </w:r>
      <w:r w:rsidR="00740252">
        <w:t xml:space="preserve"> de l’ARFA</w:t>
      </w:r>
      <w:r>
        <w:t xml:space="preserve"> pour la mandature 2025-28.</w:t>
      </w:r>
    </w:p>
    <w:p w14:paraId="277CD0E3" w14:textId="77777777" w:rsidR="00914923" w:rsidRDefault="00914923" w:rsidP="00A006A5"/>
    <w:p w14:paraId="42866757" w14:textId="4D7B4B09" w:rsidR="00914923" w:rsidRDefault="00914923" w:rsidP="00A006A5">
      <w:r>
        <w:t>Seuls les membres à jour de leur cotisation</w:t>
      </w:r>
      <w:r w:rsidR="00202CC4">
        <w:t xml:space="preserve"> 2025</w:t>
      </w:r>
      <w:r>
        <w:t xml:space="preserve"> peuvent se porter candidat au Conseil d’administration de l’ARFA.</w:t>
      </w:r>
    </w:p>
    <w:p w14:paraId="1D8319DC" w14:textId="77777777" w:rsidR="00A006A5" w:rsidRDefault="00A006A5" w:rsidP="00A006A5"/>
    <w:p w14:paraId="365947A9" w14:textId="00490A6E" w:rsidR="00A006A5" w:rsidRDefault="00A006A5" w:rsidP="00A006A5">
      <w:pPr>
        <w:pStyle w:val="Titre3"/>
      </w:pPr>
      <w:r>
        <w:t>Identité</w:t>
      </w:r>
    </w:p>
    <w:p w14:paraId="00AC8AC4" w14:textId="1776AC12" w:rsidR="00027663" w:rsidRPr="0007561D" w:rsidRDefault="00027663" w:rsidP="00A006A5">
      <w:pPr>
        <w:rPr>
          <w:i/>
          <w:iCs/>
          <w:sz w:val="20"/>
          <w:szCs w:val="20"/>
        </w:rPr>
      </w:pPr>
      <w:r w:rsidRPr="0007561D">
        <w:rPr>
          <w:i/>
          <w:iCs/>
          <w:sz w:val="20"/>
          <w:szCs w:val="20"/>
        </w:rPr>
        <w:t xml:space="preserve">En se portant candidat, le représentant désigné s’engage à respecter les </w:t>
      </w:r>
      <w:hyperlink r:id="rId9" w:history="1">
        <w:r w:rsidRPr="0007561D">
          <w:rPr>
            <w:rStyle w:val="Lienhypertexte"/>
            <w:i/>
            <w:iCs/>
            <w:sz w:val="20"/>
            <w:szCs w:val="20"/>
          </w:rPr>
          <w:t>statuts de l’ARFA</w:t>
        </w:r>
      </w:hyperlink>
      <w:r w:rsidRPr="0007561D">
        <w:rPr>
          <w:i/>
          <w:iCs/>
          <w:sz w:val="20"/>
          <w:szCs w:val="20"/>
        </w:rPr>
        <w:t xml:space="preserve"> et à assurer la promotion et le développement de l’association au regard de ses valeurs rappelées dans son projet associatif </w:t>
      </w:r>
      <w:hyperlink r:id="rId10" w:history="1">
        <w:r w:rsidRPr="0007561D">
          <w:rPr>
            <w:rStyle w:val="Lienhypertexte"/>
            <w:i/>
            <w:iCs/>
            <w:sz w:val="20"/>
            <w:szCs w:val="20"/>
          </w:rPr>
          <w:t>Horizon 2026</w:t>
        </w:r>
      </w:hyperlink>
      <w:r w:rsidRPr="0007561D">
        <w:rPr>
          <w:i/>
          <w:iCs/>
          <w:sz w:val="20"/>
          <w:szCs w:val="20"/>
        </w:rPr>
        <w:t>.</w:t>
      </w:r>
    </w:p>
    <w:p w14:paraId="64E56D70" w14:textId="304275C3" w:rsidR="00A006A5" w:rsidRDefault="00A006A5" w:rsidP="00A006A5">
      <w:r>
        <w:t>Raison sociale</w:t>
      </w:r>
      <w:r>
        <w:tab/>
      </w:r>
      <w:sdt>
        <w:sdtPr>
          <w:id w:val="-559245214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13EF8443" w14:textId="1707E031" w:rsidR="00A006A5" w:rsidRDefault="00A006A5" w:rsidP="00A006A5">
      <w:r>
        <w:t>Numéro de Siret</w:t>
      </w:r>
      <w:r>
        <w:tab/>
      </w:r>
      <w:sdt>
        <w:sdtPr>
          <w:id w:val="621357045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1A7F3EA5" w14:textId="47C15CF8" w:rsidR="00A006A5" w:rsidRDefault="00A006A5" w:rsidP="00A006A5">
      <w:r>
        <w:t xml:space="preserve">Téléphone </w:t>
      </w:r>
      <w:r>
        <w:tab/>
      </w:r>
      <w:r>
        <w:tab/>
      </w:r>
      <w:sdt>
        <w:sdtPr>
          <w:id w:val="-339702542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1520B23D" w14:textId="4532AAF5" w:rsidR="00A006A5" w:rsidRDefault="00A006A5" w:rsidP="00A006A5">
      <w:r>
        <w:t>Courriel</w:t>
      </w:r>
      <w:r>
        <w:tab/>
      </w:r>
      <w:r>
        <w:tab/>
      </w:r>
      <w:sdt>
        <w:sdtPr>
          <w:id w:val="-845855287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60044A54" w14:textId="4BF33A6D" w:rsidR="00A006A5" w:rsidRDefault="00A006A5" w:rsidP="00A006A5">
      <w:r>
        <w:t>Adresse</w:t>
      </w:r>
      <w:r>
        <w:tab/>
      </w:r>
      <w:r>
        <w:tab/>
      </w:r>
      <w:sdt>
        <w:sdtPr>
          <w:id w:val="1975175565"/>
          <w:placeholder>
            <w:docPart w:val="DefaultPlaceholder_-1854013440"/>
          </w:placeholder>
          <w:showingPlcHdr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7F6B77E0" w14:textId="6A5C038E" w:rsidR="00A006A5" w:rsidRDefault="00A006A5" w:rsidP="00A006A5">
      <w:r>
        <w:t>Site internet</w:t>
      </w:r>
      <w:r>
        <w:tab/>
      </w:r>
      <w:r>
        <w:tab/>
      </w:r>
      <w:sdt>
        <w:sdtPr>
          <w:id w:val="1889910435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18675838" w14:textId="77777777" w:rsidR="00A006A5" w:rsidRDefault="00A006A5" w:rsidP="00A006A5"/>
    <w:p w14:paraId="33191D68" w14:textId="285719D1" w:rsidR="00A006A5" w:rsidRDefault="00A006A5" w:rsidP="00A006A5">
      <w:pPr>
        <w:pStyle w:val="Titre3"/>
      </w:pPr>
      <w:r>
        <w:t>Représentant légal</w:t>
      </w:r>
    </w:p>
    <w:p w14:paraId="25A3DC97" w14:textId="3E5F4173" w:rsidR="00A006A5" w:rsidRDefault="00A006A5" w:rsidP="00A006A5">
      <w:r>
        <w:t>Nom</w:t>
      </w:r>
      <w:r>
        <w:tab/>
      </w:r>
      <w:r>
        <w:tab/>
      </w:r>
      <w:r>
        <w:tab/>
      </w:r>
      <w:sdt>
        <w:sdtPr>
          <w:id w:val="-77834973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51FCE72E" w14:textId="3024DBA4" w:rsidR="00A006A5" w:rsidRDefault="00A006A5" w:rsidP="00A006A5">
      <w:r>
        <w:t>Prénom</w:t>
      </w:r>
      <w:r>
        <w:tab/>
      </w:r>
      <w:r>
        <w:tab/>
      </w:r>
      <w:sdt>
        <w:sdtPr>
          <w:id w:val="506248063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489A4B64" w14:textId="532C0DF2" w:rsidR="00A006A5" w:rsidRDefault="00A006A5" w:rsidP="00A006A5">
      <w:r>
        <w:t>Téléphone</w:t>
      </w:r>
      <w:r>
        <w:tab/>
      </w:r>
      <w:r>
        <w:tab/>
      </w:r>
      <w:sdt>
        <w:sdtPr>
          <w:id w:val="1347983300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3A732E34" w14:textId="60E17560" w:rsidR="00A006A5" w:rsidRDefault="00A006A5" w:rsidP="00A006A5">
      <w:r>
        <w:t>Courriel</w:t>
      </w:r>
      <w:r>
        <w:tab/>
      </w:r>
      <w:r>
        <w:tab/>
      </w:r>
      <w:sdt>
        <w:sdtPr>
          <w:id w:val="1298882303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559A10BA" w14:textId="77777777" w:rsidR="00A006A5" w:rsidRDefault="00A006A5" w:rsidP="00A006A5"/>
    <w:p w14:paraId="68CB0B50" w14:textId="07757049" w:rsidR="00A006A5" w:rsidRDefault="00A006A5" w:rsidP="00A006A5">
      <w:pPr>
        <w:pStyle w:val="Titre3"/>
      </w:pPr>
      <w:r>
        <w:t>Représentant désigné au Conseil d’administration de l’ARFA</w:t>
      </w:r>
    </w:p>
    <w:p w14:paraId="149996F8" w14:textId="6BAC9EB9" w:rsidR="00A006A5" w:rsidRDefault="00A006A5" w:rsidP="00A006A5">
      <w:r>
        <w:t>Nom</w:t>
      </w:r>
      <w:r>
        <w:tab/>
      </w:r>
      <w:r>
        <w:tab/>
      </w:r>
      <w:r>
        <w:tab/>
      </w:r>
      <w:sdt>
        <w:sdtPr>
          <w:id w:val="-816872368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4E1941CB" w14:textId="671EB02D" w:rsidR="00A006A5" w:rsidRDefault="00A006A5" w:rsidP="00A006A5">
      <w:r>
        <w:t>Prénom</w:t>
      </w:r>
      <w:r>
        <w:tab/>
      </w:r>
      <w:r>
        <w:tab/>
      </w:r>
      <w:sdt>
        <w:sdtPr>
          <w:id w:val="-549453040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64090BC8" w14:textId="2ECF9D86" w:rsidR="00740252" w:rsidRDefault="00740252" w:rsidP="00A006A5">
      <w:r>
        <w:t>Profession</w:t>
      </w:r>
      <w:r>
        <w:tab/>
      </w:r>
      <w:r>
        <w:tab/>
      </w:r>
      <w:sdt>
        <w:sdtPr>
          <w:id w:val="16280181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19978CE5" w14:textId="1A311C40" w:rsidR="00A006A5" w:rsidRDefault="00A006A5" w:rsidP="00A006A5">
      <w:r>
        <w:t>Portable</w:t>
      </w:r>
      <w:r>
        <w:tab/>
      </w:r>
      <w:r>
        <w:tab/>
      </w:r>
      <w:sdt>
        <w:sdtPr>
          <w:id w:val="1403030014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7AC5B68C" w14:textId="469E9E96" w:rsidR="00A006A5" w:rsidRDefault="00A006A5" w:rsidP="00A006A5">
      <w:r>
        <w:t>Courriel</w:t>
      </w:r>
      <w:r>
        <w:tab/>
      </w:r>
      <w:r>
        <w:tab/>
      </w:r>
      <w:sdt>
        <w:sdtPr>
          <w:id w:val="556898804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3D49F53A" w14:textId="636C3EB3" w:rsidR="00A006A5" w:rsidRDefault="00A006A5" w:rsidP="00A5574E"/>
    <w:p w14:paraId="17B44264" w14:textId="78B6F1CB" w:rsidR="00740252" w:rsidRDefault="00740252" w:rsidP="00740252">
      <w:pPr>
        <w:pStyle w:val="Titre3"/>
      </w:pPr>
      <w:r>
        <w:t>Candidature du représentant désigné à la Présidence de l’ARFA</w:t>
      </w:r>
    </w:p>
    <w:p w14:paraId="1B01E282" w14:textId="229E46C6" w:rsidR="00027663" w:rsidRPr="0007561D" w:rsidRDefault="00027663" w:rsidP="00A5574E">
      <w:pPr>
        <w:rPr>
          <w:sz w:val="20"/>
          <w:szCs w:val="20"/>
        </w:rPr>
      </w:pPr>
      <w:r w:rsidRPr="0007561D">
        <w:rPr>
          <w:i/>
          <w:iCs/>
          <w:sz w:val="20"/>
          <w:szCs w:val="20"/>
        </w:rPr>
        <w:t>Uniquement en cas d’élection de la structure au Conseil d’administration</w:t>
      </w:r>
      <w:r w:rsidR="003110EE" w:rsidRPr="0007561D">
        <w:rPr>
          <w:i/>
          <w:iCs/>
          <w:sz w:val="20"/>
          <w:szCs w:val="20"/>
        </w:rPr>
        <w:t>.</w:t>
      </w:r>
    </w:p>
    <w:p w14:paraId="10B7477B" w14:textId="772329A7" w:rsidR="00740252" w:rsidRDefault="00740252" w:rsidP="00A5574E">
      <w:r>
        <w:t xml:space="preserve">Oui </w:t>
      </w:r>
      <w:sdt>
        <w:sdtPr>
          <w:id w:val="-22406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Non </w:t>
      </w:r>
      <w:sdt>
        <w:sdtPr>
          <w:id w:val="-24055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15CA96A" w14:textId="77777777" w:rsidR="00740252" w:rsidRDefault="00740252" w:rsidP="00A5574E"/>
    <w:p w14:paraId="1A59E09C" w14:textId="7FCAFACD" w:rsidR="00740252" w:rsidRDefault="00641D35" w:rsidP="00740252">
      <w:pPr>
        <w:pStyle w:val="Titre3"/>
      </w:pPr>
      <w:r>
        <w:t>Souhait de c</w:t>
      </w:r>
      <w:r w:rsidR="00740252">
        <w:t xml:space="preserve">andidature au </w:t>
      </w:r>
      <w:r w:rsidR="00740252" w:rsidRPr="001A7B09">
        <w:t>Bureau</w:t>
      </w:r>
      <w:r w:rsidR="00347106" w:rsidRPr="001A7B09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- Facultatif</w:t>
      </w:r>
    </w:p>
    <w:p w14:paraId="5D010EF0" w14:textId="02B51EB7" w:rsidR="00914923" w:rsidRPr="0007561D" w:rsidRDefault="00914923" w:rsidP="00A5574E">
      <w:pPr>
        <w:rPr>
          <w:i/>
          <w:iCs/>
          <w:sz w:val="20"/>
          <w:szCs w:val="20"/>
        </w:rPr>
      </w:pPr>
      <w:r w:rsidRPr="0007561D">
        <w:rPr>
          <w:i/>
          <w:iCs/>
          <w:sz w:val="20"/>
          <w:szCs w:val="20"/>
        </w:rPr>
        <w:t>Le Bureau sera élu par le Conseil d’administration sur proposition du Président.</w:t>
      </w:r>
    </w:p>
    <w:p w14:paraId="583EC300" w14:textId="37E16589" w:rsidR="00740252" w:rsidRPr="00740252" w:rsidRDefault="00740252" w:rsidP="00A5574E">
      <w:r>
        <w:t xml:space="preserve">Oui </w:t>
      </w:r>
      <w:sdt>
        <w:sdtPr>
          <w:id w:val="139678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Non </w:t>
      </w:r>
      <w:sdt>
        <w:sdtPr>
          <w:id w:val="-117109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9C2439" w14:textId="77777777" w:rsidR="00740252" w:rsidRDefault="00740252" w:rsidP="00A5574E">
      <w:pPr>
        <w:rPr>
          <w:i/>
          <w:iCs/>
        </w:rPr>
      </w:pPr>
    </w:p>
    <w:p w14:paraId="31985F4E" w14:textId="2009A5D2" w:rsidR="00740252" w:rsidRDefault="00740252" w:rsidP="00740252">
      <w:pPr>
        <w:pStyle w:val="Titre3"/>
      </w:pPr>
      <w:r>
        <w:lastRenderedPageBreak/>
        <w:t>Motivation</w:t>
      </w:r>
    </w:p>
    <w:p w14:paraId="6ACA5390" w14:textId="594E7731" w:rsidR="00740252" w:rsidRPr="00914923" w:rsidRDefault="00740252" w:rsidP="00A5574E">
      <w:pPr>
        <w:rPr>
          <w:i/>
          <w:iCs/>
        </w:rPr>
      </w:pPr>
      <w:r w:rsidRPr="00914923">
        <w:rPr>
          <w:i/>
          <w:iCs/>
        </w:rPr>
        <w:t>Ce que le candidat au Conseil d’administration</w:t>
      </w:r>
      <w:r w:rsidR="003A5E4B">
        <w:rPr>
          <w:i/>
          <w:iCs/>
        </w:rPr>
        <w:t>, à la présidence le cas échéant,</w:t>
      </w:r>
      <w:r w:rsidRPr="00914923">
        <w:rPr>
          <w:i/>
          <w:iCs/>
        </w:rPr>
        <w:t xml:space="preserve"> et sa structure peuvent apporter au Conseil d’administration :</w:t>
      </w:r>
    </w:p>
    <w:sdt>
      <w:sdtPr>
        <w:rPr>
          <w:i/>
          <w:iCs/>
        </w:rPr>
        <w:id w:val="-427661995"/>
        <w:placeholder>
          <w:docPart w:val="DefaultPlaceholder_-1854013440"/>
        </w:placeholder>
        <w:showingPlcHdr/>
      </w:sdtPr>
      <w:sdtEndPr/>
      <w:sdtContent>
        <w:p w14:paraId="5EA950E6" w14:textId="5E8351FE" w:rsidR="00740252" w:rsidRDefault="00740252" w:rsidP="00A5574E">
          <w:pPr>
            <w:rPr>
              <w:i/>
              <w:iCs/>
            </w:rPr>
          </w:pPr>
          <w:r w:rsidRPr="00502A0B">
            <w:rPr>
              <w:rStyle w:val="Textedelespacerserv"/>
            </w:rPr>
            <w:t>Cliquez ou appuyez ici pour entrer du texte.</w:t>
          </w:r>
        </w:p>
      </w:sdtContent>
    </w:sdt>
    <w:p w14:paraId="7B10E3D1" w14:textId="77777777" w:rsidR="00740252" w:rsidRDefault="00740252" w:rsidP="00A5574E">
      <w:pPr>
        <w:rPr>
          <w:i/>
          <w:iCs/>
        </w:rPr>
      </w:pPr>
    </w:p>
    <w:p w14:paraId="017EBC31" w14:textId="6F0A6C36" w:rsidR="00740252" w:rsidRDefault="00740252" w:rsidP="00A5574E">
      <w:r w:rsidRPr="00740252">
        <w:t xml:space="preserve">Fait à </w:t>
      </w:r>
      <w:sdt>
        <w:sdtPr>
          <w:id w:val="59676164"/>
          <w:placeholder>
            <w:docPart w:val="DefaultPlaceholder_-1854013440"/>
          </w:placeholder>
          <w:showingPlcHdr/>
          <w:text/>
        </w:sdtPr>
        <w:sdtEndPr/>
        <w:sdtContent>
          <w:r w:rsidRPr="00740252">
            <w:rPr>
              <w:rStyle w:val="Textedelespacerserv"/>
            </w:rPr>
            <w:t>Cliquez ou appuyez ici pour entrer du texte.</w:t>
          </w:r>
        </w:sdtContent>
      </w:sdt>
      <w:r w:rsidRPr="00740252">
        <w:t xml:space="preserve"> le </w:t>
      </w:r>
      <w:sdt>
        <w:sdtPr>
          <w:id w:val="1923675050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40252">
            <w:rPr>
              <w:rStyle w:val="Textedelespacerserv"/>
            </w:rPr>
            <w:t>Cliquez ou appuyez ici pour entrer une date.</w:t>
          </w:r>
        </w:sdtContent>
      </w:sdt>
      <w:r w:rsidRPr="00740252">
        <w:t>.</w:t>
      </w:r>
    </w:p>
    <w:p w14:paraId="301B95C9" w14:textId="77777777" w:rsidR="00740252" w:rsidRDefault="00740252" w:rsidP="00A5574E"/>
    <w:p w14:paraId="27B32510" w14:textId="3D9644AA" w:rsidR="00740252" w:rsidRDefault="00740252" w:rsidP="00A5574E">
      <w:r>
        <w:t xml:space="preserve">Nom – Prénom – Fonction : </w:t>
      </w:r>
      <w:sdt>
        <w:sdtPr>
          <w:id w:val="-555095905"/>
          <w:placeholder>
            <w:docPart w:val="DefaultPlaceholder_-1854013440"/>
          </w:placeholder>
          <w:showingPlcHdr/>
          <w:text/>
        </w:sdtPr>
        <w:sdtEndPr/>
        <w:sdtContent>
          <w:r w:rsidRPr="00502A0B">
            <w:rPr>
              <w:rStyle w:val="Textedelespacerserv"/>
            </w:rPr>
            <w:t>Cliquez ou appuyez ici pour entrer du texte.</w:t>
          </w:r>
        </w:sdtContent>
      </w:sdt>
    </w:p>
    <w:p w14:paraId="1D9A48E0" w14:textId="77777777" w:rsidR="00740252" w:rsidRDefault="00740252" w:rsidP="00A5574E"/>
    <w:p w14:paraId="7F69D5D9" w14:textId="77777777" w:rsidR="00740252" w:rsidRDefault="00740252" w:rsidP="00A5574E">
      <w:r>
        <w:t>Cachet et signature :</w:t>
      </w:r>
    </w:p>
    <w:p w14:paraId="386FA112" w14:textId="1BCF6BDE" w:rsidR="00740252" w:rsidRDefault="00740252" w:rsidP="00A5574E">
      <w:r>
        <w:t xml:space="preserve"> </w:t>
      </w:r>
      <w:sdt>
        <w:sdtPr>
          <w:id w:val="-1644729752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4E38A6D" wp14:editId="713FA3BE">
                <wp:extent cx="1524000" cy="1524000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1BEEF6B" w14:textId="77777777" w:rsidR="00740252" w:rsidRPr="00740252" w:rsidRDefault="00740252" w:rsidP="00A5574E"/>
    <w:p w14:paraId="12A6F20F" w14:textId="77777777" w:rsidR="00740252" w:rsidRDefault="00740252" w:rsidP="00A5574E"/>
    <w:p w14:paraId="51F40CEF" w14:textId="77777777" w:rsidR="00740252" w:rsidRDefault="00740252" w:rsidP="00A5574E"/>
    <w:p w14:paraId="22162D5F" w14:textId="7723A493" w:rsidR="00740252" w:rsidRDefault="00740252" w:rsidP="00740252">
      <w:pPr>
        <w:pStyle w:val="Titre3"/>
      </w:pPr>
      <w:r>
        <w:t>Pièces à joindre :</w:t>
      </w:r>
    </w:p>
    <w:p w14:paraId="085CC33A" w14:textId="77777777" w:rsidR="00914923" w:rsidRDefault="007B3E09" w:rsidP="00914923">
      <w:sdt>
        <w:sdtPr>
          <w:id w:val="126735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23">
            <w:rPr>
              <w:rFonts w:ascii="MS Gothic" w:eastAsia="MS Gothic" w:hAnsi="MS Gothic" w:hint="eastAsia"/>
            </w:rPr>
            <w:t>☐</w:t>
          </w:r>
        </w:sdtContent>
      </w:sdt>
      <w:r w:rsidR="00914923">
        <w:t xml:space="preserve"> </w:t>
      </w:r>
      <w:r w:rsidR="00740252">
        <w:t>Photo au format .JPG ;</w:t>
      </w:r>
    </w:p>
    <w:p w14:paraId="05FB12D3" w14:textId="77777777" w:rsidR="00914923" w:rsidRDefault="007B3E09" w:rsidP="00914923">
      <w:sdt>
        <w:sdtPr>
          <w:id w:val="144434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23">
            <w:rPr>
              <w:rFonts w:ascii="MS Gothic" w:eastAsia="MS Gothic" w:hAnsi="MS Gothic" w:hint="eastAsia"/>
            </w:rPr>
            <w:t>☐</w:t>
          </w:r>
        </w:sdtContent>
      </w:sdt>
      <w:r w:rsidR="00914923">
        <w:t xml:space="preserve"> </w:t>
      </w:r>
      <w:r w:rsidR="00740252">
        <w:t>Copie recto/verso d’une pièce d’identité en cours de validité ;</w:t>
      </w:r>
    </w:p>
    <w:p w14:paraId="3C2F4C6C" w14:textId="15B218D0" w:rsidR="00740252" w:rsidRPr="00551DC2" w:rsidRDefault="007B3E09" w:rsidP="00914923">
      <w:sdt>
        <w:sdtPr>
          <w:id w:val="-199656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923">
            <w:rPr>
              <w:rFonts w:ascii="MS Gothic" w:eastAsia="MS Gothic" w:hAnsi="MS Gothic" w:hint="eastAsia"/>
            </w:rPr>
            <w:t>☐</w:t>
          </w:r>
        </w:sdtContent>
      </w:sdt>
      <w:r w:rsidR="00914923">
        <w:t xml:space="preserve"> </w:t>
      </w:r>
      <w:r w:rsidR="00740252">
        <w:t>Délégation de signature si le signataire du présent acte de candidature n’est pas le représentant légal de la structure.</w:t>
      </w:r>
    </w:p>
    <w:sectPr w:rsidR="00740252" w:rsidRPr="00551DC2" w:rsidSect="00CB0C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85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C32C8" w14:textId="77777777" w:rsidR="00B34FC8" w:rsidRDefault="00B34FC8" w:rsidP="007C0CC3">
      <w:r>
        <w:separator/>
      </w:r>
    </w:p>
  </w:endnote>
  <w:endnote w:type="continuationSeparator" w:id="0">
    <w:p w14:paraId="520E2EDC" w14:textId="77777777" w:rsidR="00B34FC8" w:rsidRDefault="00B34FC8" w:rsidP="007C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B9C2" w14:textId="77777777" w:rsidR="00A006A5" w:rsidRDefault="00A006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A1E47"/>
        <w:sz w:val="16"/>
        <w:szCs w:val="16"/>
      </w:rPr>
      <w:id w:val="231821908"/>
      <w:docPartObj>
        <w:docPartGallery w:val="Page Numbers (Bottom of Page)"/>
        <w:docPartUnique/>
      </w:docPartObj>
    </w:sdtPr>
    <w:sdtEndPr/>
    <w:sdtContent>
      <w:sdt>
        <w:sdtPr>
          <w:rPr>
            <w:color w:val="0A1E47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17E78BD" w14:textId="4383C46C" w:rsidR="00083923" w:rsidRDefault="00083923" w:rsidP="00083923">
            <w:pPr>
              <w:pStyle w:val="Pieddepage"/>
              <w:jc w:val="right"/>
              <w:rPr>
                <w:color w:val="0A1E47"/>
                <w:sz w:val="16"/>
                <w:szCs w:val="16"/>
              </w:rPr>
            </w:pPr>
            <w:r>
              <w:rPr>
                <w:noProof/>
                <w:color w:val="0A1E47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06D73D78" wp14:editId="2DF438DA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-20449</wp:posOffset>
                      </wp:positionV>
                      <wp:extent cx="2369820" cy="624840"/>
                      <wp:effectExtent l="0" t="0" r="5080" b="0"/>
                      <wp:wrapNone/>
                      <wp:docPr id="709715946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9820" cy="624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7BEDE" w14:textId="77777777" w:rsidR="00083923" w:rsidRDefault="00083923" w:rsidP="00083923">
                                  <w:pPr>
                                    <w:pStyle w:val="Pieddepage"/>
                                    <w:jc w:val="right"/>
                                    <w:rPr>
                                      <w:b/>
                                      <w:bCs/>
                                      <w:color w:val="92C01E"/>
                                      <w:sz w:val="16"/>
                                      <w:szCs w:val="16"/>
                                    </w:rPr>
                                  </w:pPr>
                                  <w:r w:rsidRPr="00D228B0">
                                    <w:rPr>
                                      <w:b/>
                                      <w:bCs/>
                                      <w:color w:val="92C01E"/>
                                      <w:sz w:val="16"/>
                                      <w:szCs w:val="16"/>
                                    </w:rPr>
                                    <w:t>Suivez-nous</w:t>
                                  </w:r>
                                </w:p>
                                <w:p w14:paraId="6D1A0013" w14:textId="4E7C0F8C" w:rsidR="006C0E9F" w:rsidRPr="006C0E9F" w:rsidRDefault="006C0E9F" w:rsidP="006C0E9F">
                                  <w:pPr>
                                    <w:pStyle w:val="Pieddepage"/>
                                    <w:spacing w:before="60"/>
                                    <w:jc w:val="right"/>
                                    <w:rPr>
                                      <w:b/>
                                      <w:bCs/>
                                      <w:color w:val="92C01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A1E47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02BE9850" wp14:editId="43AEE1C6">
                                        <wp:extent cx="266808" cy="183515"/>
                                        <wp:effectExtent l="0" t="0" r="0" b="0"/>
                                        <wp:docPr id="1045279249" name="Image 1">
                                          <a:hlinkClick xmlns:a="http://schemas.openxmlformats.org/drawingml/2006/main" r:id="rId1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45279249" name="Image 1">
                                                  <a:hlinkClick r:id="rId1"/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1" t="3" r="86681" b="-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932" cy="183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color w:val="0A1E47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1B55FA3B" wp14:editId="73A608DC">
                                        <wp:extent cx="264340" cy="179702"/>
                                        <wp:effectExtent l="0" t="0" r="2540" b="0"/>
                                        <wp:docPr id="1042058065" name="Image 1">
                                          <a:hlinkClick xmlns:a="http://schemas.openxmlformats.org/drawingml/2006/main" r:id="rId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42058065" name="Image 1">
                                                  <a:hlinkClick r:id="rId3"/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6541" t="3" r="69983" b="-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4345" cy="179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color w:val="0A1E47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4A3D3E71" wp14:editId="4CEE7908">
                                        <wp:extent cx="345260" cy="179070"/>
                                        <wp:effectExtent l="0" t="0" r="0" b="0"/>
                                        <wp:docPr id="197888859" name="Image 1">
                                          <a:hlinkClick xmlns:a="http://schemas.openxmlformats.org/drawingml/2006/main" r:id="rId4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7888859" name="Image 1">
                                                  <a:hlinkClick r:id="rId4"/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2630" t="3" r="49706" b="-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6484" cy="179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color w:val="0A1E47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3C7ED312" wp14:editId="2ACFB1AD">
                                        <wp:extent cx="285750" cy="178435"/>
                                        <wp:effectExtent l="0" t="0" r="6350" b="0"/>
                                        <wp:docPr id="2039058656" name="Image 1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39058656" name="Image 1">
                                                  <a:hlinkClick r:id="rId5"/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52129" t="1" r="33200" b="-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7784" cy="179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083923">
                                    <w:rPr>
                                      <w:noProof/>
                                      <w:color w:val="0A1E47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6884EDD8" wp14:editId="163DA460">
                                        <wp:extent cx="247015" cy="179705"/>
                                        <wp:effectExtent l="0" t="0" r="0" b="0"/>
                                        <wp:docPr id="1372875038" name="Image 1">
                                          <a:hlinkClick xmlns:a="http://schemas.openxmlformats.org/drawingml/2006/main" r:id="rId6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72875038" name="Image 1">
                                                  <a:hlinkClick r:id="rId6"/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7407" t="2" b="-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015" cy="179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26B8085" w14:textId="44E1EF12" w:rsidR="00083923" w:rsidRPr="00713829" w:rsidRDefault="00083923" w:rsidP="00083923">
                                  <w:pPr>
                                    <w:ind w:left="708" w:firstLine="708"/>
                                    <w:jc w:val="right"/>
                                    <w:rPr>
                                      <w:color w:val="93C11F"/>
                                    </w:rPr>
                                  </w:pPr>
                                  <w:hyperlink r:id="rId7" w:history="1">
                                    <w:r w:rsidRPr="00713829">
                                      <w:rPr>
                                        <w:rStyle w:val="Lienhypertexte"/>
                                        <w:b/>
                                        <w:bCs/>
                                        <w:color w:val="93C11F"/>
                                        <w:sz w:val="16"/>
                                        <w:szCs w:val="16"/>
                                        <w:u w:val="none"/>
                                      </w:rPr>
                                      <w:t>www.arfa-idf.asso.fr</w:t>
                                    </w:r>
                                  </w:hyperlink>
                                  <w:r w:rsidRPr="00713829">
                                    <w:rPr>
                                      <w:b/>
                                      <w:bCs/>
                                      <w:color w:val="93C11F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73D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332.4pt;margin-top:-1.6pt;width:186.6pt;height:49.2pt;z-index:2516643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" fillcolor="white [3201]" stroked="f" strokeweight=".5pt">
                      <v:textbox>
                        <w:txbxContent>
                          <w:p w14:paraId="4C87BEDE" w14:textId="77777777" w:rsidR="00083923" w:rsidRDefault="00083923" w:rsidP="00083923">
                            <w:pPr>
                              <w:pStyle w:val="Pieddepage"/>
                              <w:jc w:val="right"/>
                              <w:rPr>
                                <w:b/>
                                <w:bCs/>
                                <w:color w:val="92C01E"/>
                                <w:sz w:val="16"/>
                                <w:szCs w:val="16"/>
                              </w:rPr>
                            </w:pPr>
                            <w:r w:rsidRPr="00D228B0">
                              <w:rPr>
                                <w:b/>
                                <w:bCs/>
                                <w:color w:val="92C01E"/>
                                <w:sz w:val="16"/>
                                <w:szCs w:val="16"/>
                              </w:rPr>
                              <w:t>Suivez-nous</w:t>
                            </w:r>
                          </w:p>
                          <w:p w14:paraId="6D1A0013" w14:textId="4E7C0F8C" w:rsidR="006C0E9F" w:rsidRPr="006C0E9F" w:rsidRDefault="006C0E9F" w:rsidP="006C0E9F">
                            <w:pPr>
                              <w:pStyle w:val="Pieddepage"/>
                              <w:spacing w:before="60"/>
                              <w:jc w:val="right"/>
                              <w:rPr>
                                <w:b/>
                                <w:bCs/>
                                <w:color w:val="92C0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0A1E47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2BE9850" wp14:editId="43AEE1C6">
                                  <wp:extent cx="266808" cy="183515"/>
                                  <wp:effectExtent l="0" t="0" r="0" b="0"/>
                                  <wp:docPr id="1045279249" name="Image 1">
                                    <a:hlinkClick xmlns:a="http://schemas.openxmlformats.org/drawingml/2006/main" r:id="rId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279249" name="Image 1">
                                            <a:hlinkClick r:id="rId1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t="3" r="86681" b="-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932" cy="18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A1E47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B55FA3B" wp14:editId="73A608DC">
                                  <wp:extent cx="264340" cy="179702"/>
                                  <wp:effectExtent l="0" t="0" r="2540" b="0"/>
                                  <wp:docPr id="1042058065" name="Image 1">
                                    <a:hlinkClick xmlns:a="http://schemas.openxmlformats.org/drawingml/2006/main" r:id="rId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058065" name="Image 1">
                                            <a:hlinkClick r:id="rId3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541" t="3" r="69983" b="-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34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A1E47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A3D3E71" wp14:editId="4CEE7908">
                                  <wp:extent cx="345260" cy="179070"/>
                                  <wp:effectExtent l="0" t="0" r="0" b="0"/>
                                  <wp:docPr id="197888859" name="Image 1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888859" name="Image 1">
                                            <a:hlinkClick r:id="rId4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630" t="3" r="49706" b="-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484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A1E47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C7ED312" wp14:editId="2ACFB1AD">
                                  <wp:extent cx="285750" cy="178435"/>
                                  <wp:effectExtent l="0" t="0" r="6350" b="0"/>
                                  <wp:docPr id="2039058656" name="Image 1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9058656" name="Image 1">
                                            <a:hlinkClick r:id="rId5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129" t="1" r="33200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784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3923">
                              <w:rPr>
                                <w:noProof/>
                                <w:color w:val="0A1E47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884EDD8" wp14:editId="163DA460">
                                  <wp:extent cx="247015" cy="179705"/>
                                  <wp:effectExtent l="0" t="0" r="0" b="0"/>
                                  <wp:docPr id="1372875038" name="Image 1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2875038" name="Image 1">
                                            <a:hlinkClick r:id="rId6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7407" t="2" b="-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015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6B8085" w14:textId="44E1EF12" w:rsidR="00083923" w:rsidRPr="00713829" w:rsidRDefault="00083923" w:rsidP="00083923">
                            <w:pPr>
                              <w:ind w:left="708" w:firstLine="708"/>
                              <w:jc w:val="right"/>
                              <w:rPr>
                                <w:color w:val="93C11F"/>
                              </w:rPr>
                            </w:pPr>
                            <w:hyperlink r:id="rId8" w:history="1">
                              <w:r w:rsidRPr="00713829">
                                <w:rPr>
                                  <w:rStyle w:val="Lienhypertexte"/>
                                  <w:b/>
                                  <w:bCs/>
                                  <w:color w:val="93C11F"/>
                                  <w:sz w:val="16"/>
                                  <w:szCs w:val="16"/>
                                  <w:u w:val="none"/>
                                </w:rPr>
                                <w:t>www.arfa-idf.asso.fr</w:t>
                              </w:r>
                            </w:hyperlink>
                            <w:r w:rsidRPr="00713829">
                              <w:rPr>
                                <w:b/>
                                <w:bCs/>
                                <w:color w:val="93C11F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414806" w14:textId="1577D826" w:rsidR="00EE5F5C" w:rsidRDefault="00296460">
            <w:pPr>
              <w:pStyle w:val="Pieddepage"/>
              <w:rPr>
                <w:color w:val="0A1E47"/>
                <w:sz w:val="16"/>
                <w:szCs w:val="16"/>
              </w:rPr>
            </w:pPr>
            <w:r>
              <w:rPr>
                <w:color w:val="0A1E47"/>
                <w:sz w:val="16"/>
                <w:szCs w:val="16"/>
              </w:rPr>
              <w:br/>
            </w:r>
          </w:p>
          <w:p w14:paraId="59750128" w14:textId="4A5A7E99" w:rsidR="00A005D8" w:rsidRPr="00032625" w:rsidRDefault="00A005D8">
            <w:pPr>
              <w:pStyle w:val="Pieddepage"/>
              <w:rPr>
                <w:color w:val="0A1E47"/>
                <w:sz w:val="16"/>
                <w:szCs w:val="16"/>
              </w:rPr>
            </w:pPr>
            <w:r w:rsidRPr="00032625">
              <w:rPr>
                <w:color w:val="0A1E47"/>
                <w:sz w:val="16"/>
                <w:szCs w:val="16"/>
              </w:rPr>
              <w:t xml:space="preserve">Page </w:t>
            </w:r>
            <w:r w:rsidRPr="00032625">
              <w:rPr>
                <w:color w:val="0A1E47"/>
                <w:sz w:val="18"/>
                <w:szCs w:val="18"/>
              </w:rPr>
              <w:fldChar w:fldCharType="begin"/>
            </w:r>
            <w:r w:rsidRPr="00032625">
              <w:rPr>
                <w:color w:val="0A1E47"/>
                <w:sz w:val="16"/>
                <w:szCs w:val="16"/>
              </w:rPr>
              <w:instrText>PAGE</w:instrText>
            </w:r>
            <w:r w:rsidRPr="00032625">
              <w:rPr>
                <w:color w:val="0A1E47"/>
                <w:sz w:val="18"/>
                <w:szCs w:val="18"/>
              </w:rPr>
              <w:fldChar w:fldCharType="separate"/>
            </w:r>
            <w:r w:rsidRPr="00032625">
              <w:rPr>
                <w:color w:val="0A1E47"/>
                <w:sz w:val="16"/>
                <w:szCs w:val="16"/>
              </w:rPr>
              <w:t>2</w:t>
            </w:r>
            <w:r w:rsidRPr="00032625">
              <w:rPr>
                <w:color w:val="0A1E47"/>
                <w:sz w:val="18"/>
                <w:szCs w:val="18"/>
              </w:rPr>
              <w:fldChar w:fldCharType="end"/>
            </w:r>
            <w:r w:rsidRPr="00032625">
              <w:rPr>
                <w:color w:val="0A1E47"/>
                <w:sz w:val="16"/>
                <w:szCs w:val="16"/>
              </w:rPr>
              <w:t xml:space="preserve"> sur </w:t>
            </w:r>
            <w:r w:rsidRPr="00032625">
              <w:rPr>
                <w:color w:val="0A1E47"/>
                <w:sz w:val="18"/>
                <w:szCs w:val="18"/>
              </w:rPr>
              <w:fldChar w:fldCharType="begin"/>
            </w:r>
            <w:r w:rsidRPr="00032625">
              <w:rPr>
                <w:color w:val="0A1E47"/>
                <w:sz w:val="16"/>
                <w:szCs w:val="16"/>
              </w:rPr>
              <w:instrText>NUMPAGES</w:instrText>
            </w:r>
            <w:r w:rsidRPr="00032625">
              <w:rPr>
                <w:color w:val="0A1E47"/>
                <w:sz w:val="18"/>
                <w:szCs w:val="18"/>
              </w:rPr>
              <w:fldChar w:fldCharType="separate"/>
            </w:r>
            <w:r w:rsidRPr="00032625">
              <w:rPr>
                <w:color w:val="0A1E47"/>
                <w:sz w:val="16"/>
                <w:szCs w:val="16"/>
              </w:rPr>
              <w:t>2</w:t>
            </w:r>
            <w:r w:rsidRPr="00032625">
              <w:rPr>
                <w:color w:val="0A1E47"/>
                <w:sz w:val="18"/>
                <w:szCs w:val="18"/>
              </w:rPr>
              <w:fldChar w:fldCharType="end"/>
            </w:r>
          </w:p>
        </w:sdtContent>
      </w:sdt>
    </w:sdtContent>
  </w:sdt>
  <w:p w14:paraId="0F432B4B" w14:textId="7229E3B3" w:rsidR="00A005D8" w:rsidRDefault="00A005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A0416" w14:textId="69E91C23" w:rsidR="00881FE7" w:rsidRDefault="00881FE7">
    <w:pPr>
      <w:pStyle w:val="Pieddepage"/>
    </w:pPr>
  </w:p>
  <w:p w14:paraId="2EE952A4" w14:textId="481434F2" w:rsidR="00881FE7" w:rsidRDefault="00881FE7">
    <w:pPr>
      <w:pStyle w:val="Pieddepage"/>
    </w:pPr>
  </w:p>
  <w:p w14:paraId="4A3FF9CF" w14:textId="135F687F" w:rsidR="00881FE7" w:rsidRDefault="00881FE7">
    <w:pPr>
      <w:pStyle w:val="Pieddepage"/>
    </w:pPr>
  </w:p>
  <w:p w14:paraId="4E389200" w14:textId="6B45D6E0" w:rsidR="00881FE7" w:rsidRDefault="00881FE7">
    <w:pPr>
      <w:pStyle w:val="Pieddepage"/>
    </w:pPr>
  </w:p>
  <w:p w14:paraId="71513726" w14:textId="77777777" w:rsidR="00881FE7" w:rsidRDefault="00881F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2FE4A" w14:textId="77777777" w:rsidR="00B34FC8" w:rsidRDefault="00B34FC8" w:rsidP="007C0CC3">
      <w:r>
        <w:separator/>
      </w:r>
    </w:p>
  </w:footnote>
  <w:footnote w:type="continuationSeparator" w:id="0">
    <w:p w14:paraId="395D42EA" w14:textId="77777777" w:rsidR="00B34FC8" w:rsidRDefault="00B34FC8" w:rsidP="007C0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F087" w14:textId="77777777" w:rsidR="00A006A5" w:rsidRDefault="00A006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7340" w14:textId="68126005" w:rsidR="00A97CD3" w:rsidRPr="00E24526" w:rsidRDefault="00296460" w:rsidP="007C0CC3">
    <w:pPr>
      <w:pStyle w:val="En-tte"/>
      <w:rPr>
        <w:noProof/>
        <w:sz w:val="12"/>
        <w:szCs w:val="12"/>
      </w:rPr>
    </w:pPr>
    <w:r>
      <w:rPr>
        <w:noProof/>
      </w:rPr>
      <w:drawing>
        <wp:anchor distT="0" distB="0" distL="114300" distR="114300" simplePos="0" relativeHeight="251662335" behindDoc="1" locked="0" layoutInCell="1" allowOverlap="1" wp14:anchorId="37C6995D" wp14:editId="39A7C685">
          <wp:simplePos x="0" y="0"/>
          <wp:positionH relativeFrom="page">
            <wp:posOffset>0</wp:posOffset>
          </wp:positionH>
          <wp:positionV relativeFrom="paragraph">
            <wp:posOffset>-450214</wp:posOffset>
          </wp:positionV>
          <wp:extent cx="7555865" cy="10058400"/>
          <wp:effectExtent l="0" t="0" r="63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40"/>
                  <a:stretch/>
                </pic:blipFill>
                <pic:spPr bwMode="auto">
                  <a:xfrm>
                    <a:off x="0" y="0"/>
                    <a:ext cx="7556491" cy="10059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8DC0" w14:textId="6C698605" w:rsidR="00A005D8" w:rsidRPr="00A006A5" w:rsidRDefault="00881FE7" w:rsidP="00A006A5">
    <w:pPr>
      <w:pStyle w:val="En-tte"/>
      <w:tabs>
        <w:tab w:val="clear" w:pos="4536"/>
        <w:tab w:val="clear" w:pos="9072"/>
        <w:tab w:val="center" w:pos="5102"/>
      </w:tabs>
      <w:jc w:val="center"/>
      <w:rPr>
        <w:rFonts w:ascii="Montserrat ExtraBold" w:hAnsi="Montserrat ExtraBold"/>
        <w:color w:val="005A7E"/>
        <w:sz w:val="56"/>
        <w:szCs w:val="56"/>
      </w:rPr>
    </w:pPr>
    <w:bookmarkStart w:id="0" w:name="_Hlk92183097"/>
    <w:bookmarkStart w:id="1" w:name="_Hlk92183098"/>
    <w:bookmarkStart w:id="2" w:name="_Hlk92183120"/>
    <w:bookmarkStart w:id="3" w:name="_Hlk92183121"/>
    <w:r w:rsidRPr="00A006A5">
      <w:rPr>
        <w:rFonts w:ascii="Montserrat ExtraBold" w:hAnsi="Montserrat ExtraBold"/>
        <w:noProof/>
        <w:color w:val="005A7E"/>
        <w:sz w:val="56"/>
        <w:szCs w:val="56"/>
      </w:rPr>
      <w:drawing>
        <wp:anchor distT="0" distB="0" distL="114300" distR="114300" simplePos="0" relativeHeight="251663359" behindDoc="1" locked="0" layoutInCell="1" allowOverlap="1" wp14:anchorId="6456BC98" wp14:editId="7A2C083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9037" cy="1067262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037" cy="1067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A5" w:rsidRPr="00A006A5">
      <w:rPr>
        <w:rFonts w:ascii="Montserrat ExtraBold" w:hAnsi="Montserrat ExtraBold"/>
        <w:color w:val="005A7E"/>
        <w:sz w:val="56"/>
        <w:szCs w:val="56"/>
      </w:rPr>
      <w:t>Acte de candidature</w:t>
    </w:r>
  </w:p>
  <w:p w14:paraId="32536B67" w14:textId="3E230B8F" w:rsidR="002D3B03" w:rsidRPr="00A006A5" w:rsidRDefault="00A006A5" w:rsidP="00A006A5">
    <w:pPr>
      <w:pStyle w:val="En-tte"/>
      <w:tabs>
        <w:tab w:val="clear" w:pos="4536"/>
        <w:tab w:val="clear" w:pos="9072"/>
        <w:tab w:val="center" w:pos="5102"/>
      </w:tabs>
      <w:jc w:val="center"/>
      <w:rPr>
        <w:color w:val="94BF1F"/>
        <w:sz w:val="36"/>
        <w:szCs w:val="36"/>
      </w:rPr>
    </w:pPr>
    <w:r w:rsidRPr="00A006A5">
      <w:rPr>
        <w:color w:val="94BF1F"/>
        <w:sz w:val="36"/>
        <w:szCs w:val="36"/>
      </w:rPr>
      <w:t>Conseil d’administration 2025-28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3F54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513.1pt;height:559.15pt;visibility:visible;mso-wrap-style:square">
            <v:imagedata r:id="rId1" o:title="Arfa_logo_personnage"/>
          </v:shape>
        </w:pict>
      </mc:Choice>
      <mc:Fallback>
        <w:drawing>
          <wp:inline distT="0" distB="0" distL="0" distR="0" wp14:anchorId="6CB0ADAF" wp14:editId="6CB0ADB0">
            <wp:extent cx="6516585" cy="7100918"/>
            <wp:effectExtent l="0" t="0" r="0" b="4732"/>
            <wp:docPr id="110509562" name="Image 2" descr="C:\Users\Benoît Cayron-Renaux\Desktop\One drive Benoit perso\OneDrive - CFA ARFA\Images\Arfa_logo_personn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55815" name="Image 1042755815" descr="C:\Users\Benoît Cayron-Renaux\Desktop\One drive Benoit perso\OneDrive - CFA ARFA\Images\Arfa_logo_personnage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585" cy="710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723091"/>
    <w:multiLevelType w:val="hybridMultilevel"/>
    <w:tmpl w:val="AF364E08"/>
    <w:lvl w:ilvl="0" w:tplc="C3ECE1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5152"/>
    <w:multiLevelType w:val="hybridMultilevel"/>
    <w:tmpl w:val="5FE6851E"/>
    <w:lvl w:ilvl="0" w:tplc="20E8B7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8196B"/>
    <w:multiLevelType w:val="hybridMultilevel"/>
    <w:tmpl w:val="DCF08602"/>
    <w:lvl w:ilvl="0" w:tplc="3F983F9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8440">
    <w:abstractNumId w:val="1"/>
  </w:num>
  <w:num w:numId="2" w16cid:durableId="1055469357">
    <w:abstractNumId w:val="0"/>
  </w:num>
  <w:num w:numId="3" w16cid:durableId="222984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GsW8jVnsztn3sEncyv1yTlK6ghW+EzIGvgH7hZg2jDM/6SLqP0vFHD7z1H/sKKrSo/rBvc3O75f4UVJmO4SWDQ==" w:salt="ICTeL+TnORxCklNSVsQ1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FD"/>
    <w:rsid w:val="00027663"/>
    <w:rsid w:val="00032625"/>
    <w:rsid w:val="00034CB3"/>
    <w:rsid w:val="0007561D"/>
    <w:rsid w:val="00083923"/>
    <w:rsid w:val="000D1C5E"/>
    <w:rsid w:val="000E06B4"/>
    <w:rsid w:val="00117565"/>
    <w:rsid w:val="0012612F"/>
    <w:rsid w:val="00151AF2"/>
    <w:rsid w:val="001A7B09"/>
    <w:rsid w:val="001B7E84"/>
    <w:rsid w:val="001F4EE2"/>
    <w:rsid w:val="00202CC4"/>
    <w:rsid w:val="00283EFD"/>
    <w:rsid w:val="00296460"/>
    <w:rsid w:val="002A0116"/>
    <w:rsid w:val="002C5D4D"/>
    <w:rsid w:val="002D3B03"/>
    <w:rsid w:val="002D6874"/>
    <w:rsid w:val="002E74E9"/>
    <w:rsid w:val="002F7661"/>
    <w:rsid w:val="003110EE"/>
    <w:rsid w:val="00314352"/>
    <w:rsid w:val="0031692E"/>
    <w:rsid w:val="003465E2"/>
    <w:rsid w:val="00347106"/>
    <w:rsid w:val="003A5E4B"/>
    <w:rsid w:val="005131C6"/>
    <w:rsid w:val="00515878"/>
    <w:rsid w:val="005158CD"/>
    <w:rsid w:val="00551DC2"/>
    <w:rsid w:val="00557AEF"/>
    <w:rsid w:val="00581120"/>
    <w:rsid w:val="005E512F"/>
    <w:rsid w:val="006141F5"/>
    <w:rsid w:val="00641D35"/>
    <w:rsid w:val="006A33A1"/>
    <w:rsid w:val="006B4E46"/>
    <w:rsid w:val="006C0E9F"/>
    <w:rsid w:val="006E263F"/>
    <w:rsid w:val="00711176"/>
    <w:rsid w:val="00713829"/>
    <w:rsid w:val="0073251C"/>
    <w:rsid w:val="00737D09"/>
    <w:rsid w:val="00740252"/>
    <w:rsid w:val="007660BF"/>
    <w:rsid w:val="007907E1"/>
    <w:rsid w:val="007B3E09"/>
    <w:rsid w:val="007C0CC3"/>
    <w:rsid w:val="0084201F"/>
    <w:rsid w:val="008425CB"/>
    <w:rsid w:val="00860DB0"/>
    <w:rsid w:val="00881FE7"/>
    <w:rsid w:val="00884F3D"/>
    <w:rsid w:val="008C0455"/>
    <w:rsid w:val="008C278C"/>
    <w:rsid w:val="008D565B"/>
    <w:rsid w:val="008F1BE9"/>
    <w:rsid w:val="00911C2C"/>
    <w:rsid w:val="00914923"/>
    <w:rsid w:val="00943FE4"/>
    <w:rsid w:val="0094590E"/>
    <w:rsid w:val="009635CB"/>
    <w:rsid w:val="009963C1"/>
    <w:rsid w:val="009E1A35"/>
    <w:rsid w:val="009E4111"/>
    <w:rsid w:val="009F61F9"/>
    <w:rsid w:val="00A005D8"/>
    <w:rsid w:val="00A006A5"/>
    <w:rsid w:val="00A5574E"/>
    <w:rsid w:val="00A73CD9"/>
    <w:rsid w:val="00A83399"/>
    <w:rsid w:val="00A97CD3"/>
    <w:rsid w:val="00AC4C50"/>
    <w:rsid w:val="00AC4F60"/>
    <w:rsid w:val="00AE0CEB"/>
    <w:rsid w:val="00B34FC8"/>
    <w:rsid w:val="00B44589"/>
    <w:rsid w:val="00B7111D"/>
    <w:rsid w:val="00B71B5A"/>
    <w:rsid w:val="00C04034"/>
    <w:rsid w:val="00C27D04"/>
    <w:rsid w:val="00C27FBC"/>
    <w:rsid w:val="00C37943"/>
    <w:rsid w:val="00C42283"/>
    <w:rsid w:val="00C96405"/>
    <w:rsid w:val="00CB0C6A"/>
    <w:rsid w:val="00CD7B1F"/>
    <w:rsid w:val="00CF5A32"/>
    <w:rsid w:val="00D068CA"/>
    <w:rsid w:val="00D16FFF"/>
    <w:rsid w:val="00D322E7"/>
    <w:rsid w:val="00D3760D"/>
    <w:rsid w:val="00E24526"/>
    <w:rsid w:val="00E26E87"/>
    <w:rsid w:val="00EC3907"/>
    <w:rsid w:val="00EE5F5C"/>
    <w:rsid w:val="00F20802"/>
    <w:rsid w:val="00F314D4"/>
    <w:rsid w:val="00F45516"/>
    <w:rsid w:val="00F4654D"/>
    <w:rsid w:val="00F768EC"/>
    <w:rsid w:val="00F87C51"/>
    <w:rsid w:val="00F971EE"/>
    <w:rsid w:val="00FA2D7E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1F825"/>
  <w15:chartTrackingRefBased/>
  <w15:docId w15:val="{288E6B7A-29F6-4650-9075-36EB8F6C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FA Texte"/>
    <w:qFormat/>
    <w:rsid w:val="00C42283"/>
    <w:pPr>
      <w:spacing w:after="0"/>
      <w:jc w:val="both"/>
    </w:pPr>
    <w:rPr>
      <w:rFonts w:ascii="Montserrat" w:hAnsi="Montserrat"/>
    </w:rPr>
  </w:style>
  <w:style w:type="paragraph" w:styleId="Titre1">
    <w:name w:val="heading 1"/>
    <w:aliases w:val="ARFA Titre 1 Vert"/>
    <w:basedOn w:val="Normal"/>
    <w:next w:val="Normal"/>
    <w:link w:val="Titre1Car"/>
    <w:uiPriority w:val="9"/>
    <w:qFormat/>
    <w:rsid w:val="00C42283"/>
    <w:pPr>
      <w:keepNext/>
      <w:keepLines/>
      <w:spacing w:before="240"/>
      <w:outlineLvl w:val="0"/>
    </w:pPr>
    <w:rPr>
      <w:rFonts w:eastAsiaTheme="majorEastAsia" w:cstheme="majorBidi"/>
      <w:b/>
      <w:color w:val="7FCA15"/>
      <w:sz w:val="32"/>
      <w:szCs w:val="32"/>
    </w:rPr>
  </w:style>
  <w:style w:type="paragraph" w:styleId="Titre2">
    <w:name w:val="heading 2"/>
    <w:aliases w:val="ARFA Titre 1 Bleu"/>
    <w:basedOn w:val="Normal"/>
    <w:next w:val="Normal"/>
    <w:link w:val="Titre2Car"/>
    <w:uiPriority w:val="9"/>
    <w:unhideWhenUsed/>
    <w:qFormat/>
    <w:rsid w:val="00C42283"/>
    <w:pPr>
      <w:keepNext/>
      <w:keepLines/>
      <w:spacing w:before="240"/>
      <w:outlineLvl w:val="1"/>
    </w:pPr>
    <w:rPr>
      <w:rFonts w:eastAsiaTheme="majorEastAsia" w:cstheme="majorBidi"/>
      <w:b/>
      <w:color w:val="00547C"/>
      <w:sz w:val="32"/>
      <w:szCs w:val="26"/>
    </w:rPr>
  </w:style>
  <w:style w:type="paragraph" w:styleId="Titre3">
    <w:name w:val="heading 3"/>
    <w:aliases w:val="ARFA Sous-titre Bleu"/>
    <w:basedOn w:val="Normal"/>
    <w:next w:val="Normal"/>
    <w:link w:val="Titre3Car"/>
    <w:uiPriority w:val="9"/>
    <w:unhideWhenUsed/>
    <w:qFormat/>
    <w:rsid w:val="00C42283"/>
    <w:pPr>
      <w:keepNext/>
      <w:keepLines/>
      <w:spacing w:before="120"/>
      <w:outlineLvl w:val="2"/>
    </w:pPr>
    <w:rPr>
      <w:rFonts w:eastAsiaTheme="majorEastAsia" w:cstheme="majorBidi"/>
      <w:b/>
      <w:color w:val="00547C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3EF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EFD"/>
  </w:style>
  <w:style w:type="paragraph" w:styleId="Pieddepage">
    <w:name w:val="footer"/>
    <w:basedOn w:val="Normal"/>
    <w:link w:val="PieddepageCar"/>
    <w:uiPriority w:val="99"/>
    <w:unhideWhenUsed/>
    <w:rsid w:val="00283EF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EFD"/>
  </w:style>
  <w:style w:type="paragraph" w:styleId="Titre">
    <w:name w:val="Title"/>
    <w:aliases w:val="ARFA Sous-titre Vert"/>
    <w:basedOn w:val="Normal"/>
    <w:next w:val="Normal"/>
    <w:link w:val="TitreCar"/>
    <w:uiPriority w:val="10"/>
    <w:qFormat/>
    <w:rsid w:val="00C42283"/>
    <w:pPr>
      <w:spacing w:before="120" w:line="240" w:lineRule="auto"/>
      <w:contextualSpacing/>
      <w:outlineLvl w:val="1"/>
    </w:pPr>
    <w:rPr>
      <w:rFonts w:eastAsiaTheme="majorEastAsia" w:cstheme="majorBidi"/>
      <w:b/>
      <w:color w:val="7FCA15"/>
      <w:spacing w:val="-10"/>
      <w:kern w:val="28"/>
      <w:sz w:val="26"/>
      <w:szCs w:val="56"/>
    </w:rPr>
  </w:style>
  <w:style w:type="character" w:customStyle="1" w:styleId="TitreCar">
    <w:name w:val="Titre Car"/>
    <w:aliases w:val="ARFA Sous-titre Vert Car"/>
    <w:basedOn w:val="Policepardfaut"/>
    <w:link w:val="Titre"/>
    <w:uiPriority w:val="10"/>
    <w:rsid w:val="00C42283"/>
    <w:rPr>
      <w:rFonts w:ascii="Montserrat" w:eastAsiaTheme="majorEastAsia" w:hAnsi="Montserrat" w:cstheme="majorBidi"/>
      <w:b/>
      <w:color w:val="7FCA15"/>
      <w:spacing w:val="-10"/>
      <w:kern w:val="28"/>
      <w:sz w:val="26"/>
      <w:szCs w:val="56"/>
    </w:rPr>
  </w:style>
  <w:style w:type="paragraph" w:styleId="Paragraphedeliste">
    <w:name w:val="List Paragraph"/>
    <w:basedOn w:val="Normal"/>
    <w:uiPriority w:val="34"/>
    <w:qFormat/>
    <w:rsid w:val="00C27F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7C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CD3"/>
    <w:rPr>
      <w:rFonts w:ascii="Segoe UI" w:hAnsi="Segoe UI" w:cs="Segoe UI"/>
      <w:sz w:val="18"/>
      <w:szCs w:val="18"/>
    </w:rPr>
  </w:style>
  <w:style w:type="character" w:customStyle="1" w:styleId="Titre1Car">
    <w:name w:val="Titre 1 Car"/>
    <w:aliases w:val="ARFA Titre 1 Vert Car"/>
    <w:basedOn w:val="Policepardfaut"/>
    <w:link w:val="Titre1"/>
    <w:uiPriority w:val="9"/>
    <w:rsid w:val="00C42283"/>
    <w:rPr>
      <w:rFonts w:ascii="Montserrat" w:eastAsiaTheme="majorEastAsia" w:hAnsi="Montserrat" w:cstheme="majorBidi"/>
      <w:b/>
      <w:color w:val="7FCA15"/>
      <w:sz w:val="32"/>
      <w:szCs w:val="32"/>
    </w:rPr>
  </w:style>
  <w:style w:type="character" w:customStyle="1" w:styleId="Titre2Car">
    <w:name w:val="Titre 2 Car"/>
    <w:aliases w:val="ARFA Titre 1 Bleu Car"/>
    <w:basedOn w:val="Policepardfaut"/>
    <w:link w:val="Titre2"/>
    <w:uiPriority w:val="9"/>
    <w:rsid w:val="00C42283"/>
    <w:rPr>
      <w:rFonts w:ascii="Montserrat" w:eastAsiaTheme="majorEastAsia" w:hAnsi="Montserrat" w:cstheme="majorBidi"/>
      <w:b/>
      <w:color w:val="00547C"/>
      <w:sz w:val="32"/>
      <w:szCs w:val="26"/>
    </w:rPr>
  </w:style>
  <w:style w:type="paragraph" w:styleId="Sansinterligne">
    <w:name w:val="No Spacing"/>
    <w:uiPriority w:val="1"/>
    <w:rsid w:val="00F768EC"/>
    <w:pPr>
      <w:spacing w:after="0" w:line="240" w:lineRule="auto"/>
    </w:pPr>
    <w:rPr>
      <w:rFonts w:ascii="Arial" w:hAnsi="Arial"/>
    </w:rPr>
  </w:style>
  <w:style w:type="paragraph" w:styleId="Sous-titre">
    <w:name w:val="Subtitle"/>
    <w:aliases w:val="ARFA Sous-titre 1 Bleu"/>
    <w:basedOn w:val="Normal"/>
    <w:next w:val="Normal"/>
    <w:link w:val="Sous-titreCar"/>
    <w:uiPriority w:val="11"/>
    <w:rsid w:val="00F768EC"/>
    <w:pPr>
      <w:numPr>
        <w:ilvl w:val="1"/>
      </w:numPr>
      <w:spacing w:after="160"/>
    </w:pPr>
    <w:rPr>
      <w:rFonts w:eastAsiaTheme="minorEastAsia"/>
      <w:b/>
      <w:color w:val="00597D"/>
      <w:spacing w:val="15"/>
      <w:sz w:val="26"/>
    </w:rPr>
  </w:style>
  <w:style w:type="character" w:customStyle="1" w:styleId="Sous-titreCar">
    <w:name w:val="Sous-titre Car"/>
    <w:aliases w:val="ARFA Sous-titre 1 Bleu Car"/>
    <w:basedOn w:val="Policepardfaut"/>
    <w:link w:val="Sous-titre"/>
    <w:uiPriority w:val="11"/>
    <w:rsid w:val="00F768EC"/>
    <w:rPr>
      <w:rFonts w:ascii="Arial" w:eastAsiaTheme="minorEastAsia" w:hAnsi="Arial"/>
      <w:b/>
      <w:color w:val="00597D"/>
      <w:spacing w:val="15"/>
      <w:sz w:val="26"/>
    </w:rPr>
  </w:style>
  <w:style w:type="character" w:styleId="Accentuationlgre">
    <w:name w:val="Subtle Emphasis"/>
    <w:basedOn w:val="Policepardfaut"/>
    <w:uiPriority w:val="19"/>
    <w:rsid w:val="00F768EC"/>
    <w:rPr>
      <w:i/>
      <w:iCs/>
      <w:color w:val="404040" w:themeColor="text1" w:themeTint="BF"/>
    </w:rPr>
  </w:style>
  <w:style w:type="character" w:customStyle="1" w:styleId="Titre3Car">
    <w:name w:val="Titre 3 Car"/>
    <w:aliases w:val="ARFA Sous-titre Bleu Car"/>
    <w:basedOn w:val="Policepardfaut"/>
    <w:link w:val="Titre3"/>
    <w:uiPriority w:val="9"/>
    <w:rsid w:val="00C42283"/>
    <w:rPr>
      <w:rFonts w:ascii="Montserrat" w:eastAsiaTheme="majorEastAsia" w:hAnsi="Montserrat" w:cstheme="majorBidi"/>
      <w:b/>
      <w:color w:val="00547C"/>
      <w:sz w:val="26"/>
      <w:szCs w:val="24"/>
    </w:rPr>
  </w:style>
  <w:style w:type="character" w:styleId="Lienhypertexte">
    <w:name w:val="Hyperlink"/>
    <w:basedOn w:val="Policepardfaut"/>
    <w:uiPriority w:val="99"/>
    <w:unhideWhenUsed/>
    <w:rsid w:val="007138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382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13829"/>
    <w:rPr>
      <w:color w:val="954F72" w:themeColor="followedHyperlink"/>
      <w:u w:val="single"/>
    </w:rPr>
  </w:style>
  <w:style w:type="paragraph" w:customStyle="1" w:styleId="ARFASous-titre">
    <w:name w:val="ARFA Sous-titre"/>
    <w:basedOn w:val="Normal"/>
    <w:link w:val="ARFASous-titreCar"/>
    <w:rsid w:val="00A5574E"/>
    <w:pPr>
      <w:spacing w:after="160"/>
    </w:pPr>
  </w:style>
  <w:style w:type="character" w:customStyle="1" w:styleId="ARFASous-titreCar">
    <w:name w:val="ARFA Sous-titre Car"/>
    <w:basedOn w:val="Policepardfaut"/>
    <w:link w:val="ARFASous-titre"/>
    <w:rsid w:val="00A5574E"/>
    <w:rPr>
      <w:rFonts w:ascii="Montserrat" w:hAnsi="Montserrat"/>
    </w:rPr>
  </w:style>
  <w:style w:type="character" w:styleId="Textedelespacerserv">
    <w:name w:val="Placeholder Text"/>
    <w:basedOn w:val="Policepardfaut"/>
    <w:uiPriority w:val="99"/>
    <w:semiHidden/>
    <w:rsid w:val="00A006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arfa-idf.asso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rfa-idf.asso.fr/wp-content/uploads/2024/05/Projet-associatif-ARFA-Horizon-2026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arfa-idf.asso.fr/wp-content/uploads/2024/07/Statuts-ARFA-20220322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arfa-idf.asso.fr/" TargetMode="External"/><Relationship Id="rId3" Type="http://schemas.openxmlformats.org/officeDocument/2006/relationships/hyperlink" Target="https://www.instagram.com/arfa.cfa/?hl=fr" TargetMode="External"/><Relationship Id="rId7" Type="http://schemas.openxmlformats.org/officeDocument/2006/relationships/hyperlink" Target="https://arfa-idf.asso.fr/" TargetMode="External"/><Relationship Id="rId2" Type="http://schemas.openxmlformats.org/officeDocument/2006/relationships/image" Target="media/image5.jpg"/><Relationship Id="rId1" Type="http://schemas.openxmlformats.org/officeDocument/2006/relationships/hyperlink" Target="https://www.facebook.com/CFAARFA/" TargetMode="External"/><Relationship Id="rId6" Type="http://schemas.openxmlformats.org/officeDocument/2006/relationships/hyperlink" Target="https://www.youtube.com/channel/UC66Qt8v281ZQwIv3SmioTfQ/about" TargetMode="External"/><Relationship Id="rId5" Type="http://schemas.openxmlformats.org/officeDocument/2006/relationships/hyperlink" Target="https://www.tiktok.com/@arfa.cfa" TargetMode="External"/><Relationship Id="rId4" Type="http://schemas.openxmlformats.org/officeDocument/2006/relationships/hyperlink" Target="https://www.linkedin.com/company/15076280/admin/feed/post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F6859-BF27-4207-9D07-96884A4A188A}"/>
      </w:docPartPr>
      <w:docPartBody>
        <w:p w:rsidR="0003195D" w:rsidRDefault="009E0F1B">
          <w:r w:rsidRPr="00502A0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6EAF2-8DC1-4332-B508-ACA6C4FDC1D7}"/>
      </w:docPartPr>
      <w:docPartBody>
        <w:p w:rsidR="0003195D" w:rsidRDefault="009E0F1B">
          <w:r w:rsidRPr="00502A0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1B"/>
    <w:rsid w:val="0003195D"/>
    <w:rsid w:val="002D6874"/>
    <w:rsid w:val="009E0F1B"/>
    <w:rsid w:val="00CF5A32"/>
    <w:rsid w:val="00E17D41"/>
    <w:rsid w:val="00FA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0F1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83FF-43F3-432A-9957-59840964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CAYRONRENAUX</dc:creator>
  <cp:keywords/>
  <dc:description/>
  <cp:lastModifiedBy>Benoit Cayron-Renaux - ARFA</cp:lastModifiedBy>
  <cp:revision>13</cp:revision>
  <cp:lastPrinted>2025-04-07T14:45:00Z</cp:lastPrinted>
  <dcterms:created xsi:type="dcterms:W3CDTF">2025-04-06T12:47:00Z</dcterms:created>
  <dcterms:modified xsi:type="dcterms:W3CDTF">2025-05-12T13:30:00Z</dcterms:modified>
</cp:coreProperties>
</file>